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t xml:space="preserve">[Your Email Address]</w:t>
      </w:r>
    </w:p>
    <w:p w:rsidR="00000000" w:rsidDel="00000000" w:rsidP="00000000" w:rsidRDefault="00000000" w:rsidRPr="00000000" w14:paraId="00000005">
      <w:pPr>
        <w:rPr/>
      </w:pPr>
      <w:r w:rsidDel="00000000" w:rsidR="00000000" w:rsidRPr="00000000">
        <w:rPr>
          <w:rtl w:val="0"/>
        </w:rPr>
        <w:t xml:space="preserve">[Today's Date]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LexisNexis Risk Solutions Consumer Center</w:t>
      </w:r>
    </w:p>
    <w:p w:rsidR="00000000" w:rsidDel="00000000" w:rsidP="00000000" w:rsidRDefault="00000000" w:rsidRPr="00000000" w14:paraId="00000008">
      <w:pPr>
        <w:rPr/>
      </w:pPr>
      <w:r w:rsidDel="00000000" w:rsidR="00000000" w:rsidRPr="00000000">
        <w:rPr>
          <w:rtl w:val="0"/>
        </w:rPr>
        <w:t xml:space="preserve">P.O. Box 105108</w:t>
      </w:r>
    </w:p>
    <w:p w:rsidR="00000000" w:rsidDel="00000000" w:rsidP="00000000" w:rsidRDefault="00000000" w:rsidRPr="00000000" w14:paraId="00000009">
      <w:pPr>
        <w:rPr/>
      </w:pPr>
      <w:r w:rsidDel="00000000" w:rsidR="00000000" w:rsidRPr="00000000">
        <w:rPr>
          <w:rtl w:val="0"/>
        </w:rPr>
        <w:t xml:space="preserve">Atlanta, GA, 30348-5108</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To the LexisNexis Dispute Division,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am writing this letter to challenge certain erroneous and outdated details listed in my LexisNexis Consumer Disclosure Report. I found the following inaccuracies upon reviewing my report: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[Error #1: Specify creditor or public record, account number, and particular mistake]</w:t>
      </w:r>
    </w:p>
    <w:p w:rsidR="00000000" w:rsidDel="00000000" w:rsidP="00000000" w:rsidRDefault="00000000" w:rsidRPr="00000000" w14:paraId="00000010">
      <w:pPr>
        <w:numPr>
          <w:ilvl w:val="0"/>
          <w:numId w:val="1"/>
        </w:numPr>
        <w:ind w:left="720" w:hanging="360"/>
        <w:rPr>
          <w:b w:val="1"/>
        </w:rPr>
      </w:pPr>
      <w:r w:rsidDel="00000000" w:rsidR="00000000" w:rsidRPr="00000000">
        <w:rPr>
          <w:b w:val="1"/>
          <w:rtl w:val="0"/>
        </w:rPr>
        <w:t xml:space="preserve">[Error #2: Specify creditor or public record, account number, and particular mistake]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am invoking my rights under the Fair Credit Reporting Act (FCRA) (15 U.S.C. § 1681 et seq.), asking for an exhaustive investigation into these inaccuracies and their subsequent correction. Please find attached a copy of my Consumer Disclosure Report, with the contentious details highlighted, and all relevant corroborative documents.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As directed by the FCRA, I am expecting written notification of the outcomes of your investigation, inclusive of any removals or amendments to my report arising from this dispute as stipulated under 15 U.S.C. § 1681i(a)(6)(A). I would also appreciate an updated copy of my report that reflects these changes.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Should your investigation uphold the disputed information as accurate, I humbly request that you furnish me with the particulars, including the name, address, and contact number of the person or organization that provided the information under 15 U.S.C. § 1681i(a)(2)(B).</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In addition, please ensure to alert all recipients of my report within the last six months of any adjustments made under 15 U.S.C. § 1681i(d). I also request that you provide me with the names and addresses of these recipients as per 15 U.S.C. § 1681i(e).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Please be aware that under the FCRA, you are obliged to conclude your investigation within a 30-day window from receiving this letter (15 U.S.C. § 1681i(a)(1)). Non-compliance with the FCRA could potentially open LexisNexis up to legal consequences.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Thank you for your immediate attention to this matter. I eagerly anticipate your prompt reply.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Yours Sincerely,</w:t>
      </w:r>
    </w:p>
    <w:p w:rsidR="00000000" w:rsidDel="00000000" w:rsidP="00000000" w:rsidRDefault="00000000" w:rsidRPr="00000000" w14:paraId="00000020">
      <w:pPr>
        <w:rPr/>
      </w:pPr>
      <w:r w:rsidDel="00000000" w:rsidR="00000000" w:rsidRPr="00000000">
        <w:rPr>
          <w:rtl w:val="0"/>
        </w:rPr>
        <w:t xml:space="preserve">[Your Name]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[Your Complete Name]</w:t>
      </w:r>
    </w:p>
    <w:p w:rsidR="00000000" w:rsidDel="00000000" w:rsidP="00000000" w:rsidRDefault="00000000" w:rsidRPr="00000000" w14:paraId="0000002B">
      <w:pPr>
        <w:rPr/>
      </w:pPr>
      <w:r w:rsidDel="00000000" w:rsidR="00000000" w:rsidRPr="00000000">
        <w:rPr>
          <w:rtl w:val="0"/>
        </w:rPr>
        <w:t xml:space="preserve">[Your Home Address]</w:t>
      </w:r>
    </w:p>
    <w:p w:rsidR="00000000" w:rsidDel="00000000" w:rsidP="00000000" w:rsidRDefault="00000000" w:rsidRPr="00000000" w14:paraId="0000002C">
      <w:pPr>
        <w:rPr/>
      </w:pPr>
      <w:r w:rsidDel="00000000" w:rsidR="00000000" w:rsidRPr="00000000">
        <w:rPr>
          <w:rtl w:val="0"/>
        </w:rPr>
        <w:t xml:space="preserve">[City, State, Zip Code]</w:t>
      </w:r>
    </w:p>
    <w:p w:rsidR="00000000" w:rsidDel="00000000" w:rsidP="00000000" w:rsidRDefault="00000000" w:rsidRPr="00000000" w14:paraId="0000002D">
      <w:pPr>
        <w:rPr/>
      </w:pPr>
      <w:r w:rsidDel="00000000" w:rsidR="00000000" w:rsidRPr="00000000">
        <w:rPr>
          <w:rtl w:val="0"/>
        </w:rPr>
        <w:t xml:space="preserve">[Your Email]</w:t>
      </w:r>
    </w:p>
    <w:p w:rsidR="00000000" w:rsidDel="00000000" w:rsidP="00000000" w:rsidRDefault="00000000" w:rsidRPr="00000000" w14:paraId="0000002E">
      <w:pPr>
        <w:rPr/>
      </w:pPr>
      <w:r w:rsidDel="00000000" w:rsidR="00000000" w:rsidRPr="00000000">
        <w:rPr>
          <w:rtl w:val="0"/>
        </w:rPr>
        <w:t xml:space="preserve">[Date]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LexisNexis Risk Solutions Consumer Center</w:t>
      </w:r>
    </w:p>
    <w:p w:rsidR="00000000" w:rsidDel="00000000" w:rsidP="00000000" w:rsidRDefault="00000000" w:rsidRPr="00000000" w14:paraId="00000031">
      <w:pPr>
        <w:rPr/>
      </w:pPr>
      <w:r w:rsidDel="00000000" w:rsidR="00000000" w:rsidRPr="00000000">
        <w:rPr>
          <w:rtl w:val="0"/>
        </w:rPr>
        <w:t xml:space="preserve">P.O. Box 105108</w:t>
      </w:r>
    </w:p>
    <w:p w:rsidR="00000000" w:rsidDel="00000000" w:rsidP="00000000" w:rsidRDefault="00000000" w:rsidRPr="00000000" w14:paraId="00000032">
      <w:pPr>
        <w:rPr/>
      </w:pPr>
      <w:r w:rsidDel="00000000" w:rsidR="00000000" w:rsidRPr="00000000">
        <w:rPr>
          <w:rtl w:val="0"/>
        </w:rPr>
        <w:t xml:space="preserve">Atlanta, GA 30348-5108</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Dear Sir/Madam,</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I'm contacting you today to officially challenge certain misinformation found in my LexisNexis Consumer Disclosure Report (hereinafter referred to as "the Report"). As a consumer, my rights are upheld by the Fair Credit Reporting Act (FCRA), 15 U.S.C. § 1681 et seq., which mandates that consumer reporting agencies ensure the accuracy and completeness of information in their records.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I found the following inaccuracies in the Report and hereby request a thorough investigation and subsequent removal from my file:</w:t>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numPr>
          <w:ilvl w:val="0"/>
          <w:numId w:val="2"/>
        </w:numPr>
        <w:ind w:left="720" w:hanging="360"/>
        <w:rPr>
          <w:b w:val="1"/>
        </w:rPr>
      </w:pPr>
      <w:r w:rsidDel="00000000" w:rsidR="00000000" w:rsidRPr="00000000">
        <w:rPr>
          <w:b w:val="1"/>
          <w:rtl w:val="0"/>
        </w:rPr>
        <w:t xml:space="preserve">[Account Name/Number]: It appears this account is incorrectly documented as [incorrect status or balance]. The correct state of this account is [correct status or balance]. Enclosed is a copy of [relevant document] to substantiate this claim.</w:t>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numPr>
          <w:ilvl w:val="0"/>
          <w:numId w:val="2"/>
        </w:numPr>
        <w:ind w:left="720" w:hanging="360"/>
        <w:rPr>
          <w:b w:val="1"/>
        </w:rPr>
      </w:pPr>
      <w:r w:rsidDel="00000000" w:rsidR="00000000" w:rsidRPr="00000000">
        <w:rPr>
          <w:b w:val="1"/>
          <w:rtl w:val="0"/>
        </w:rPr>
        <w:t xml:space="preserve">[Public Record/Civil Judgment/Lien]: This entry is wrongly reported as [incorrect status]. I have procured a [court document or other relevant document] indicating the accurate status is [correct status]. The document is attached for your reference.</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numPr>
          <w:ilvl w:val="0"/>
          <w:numId w:val="2"/>
        </w:numPr>
        <w:ind w:left="720" w:hanging="360"/>
        <w:rPr>
          <w:b w:val="1"/>
        </w:rPr>
      </w:pPr>
      <w:r w:rsidDel="00000000" w:rsidR="00000000" w:rsidRPr="00000000">
        <w:rPr>
          <w:b w:val="1"/>
          <w:rtl w:val="0"/>
        </w:rPr>
        <w:t xml:space="preserve">[Personal Information]: My personal details such as [name/SSN/address/date of birth] are inaccurately reported as [incorrect information]. The correct data is [correct information]. Kindly update my personal records to reflect this.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In compliance with the FCRA, 15 U.S.C. § 1681i, I am requesting that the inaccuracies stated above be investigated and rectified. According to the FCRA, 15 U.S.C. § 1681i(a)(5), you are obliged to conduct this investigation within 30 days of receiving this letter. Upon completion, I kindly request a complimentary, updated copy of my LexisNexis Consumer Disclosure Report that reflects the amendments made.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Moreover, in line with the FCRA, 15 U.S.C. § 1681i(c), I request you to inform the originators of the disputed data about my contention and share with them copies of the evidence I have submitted. Please direct them to refrain from sharing this information with other credit reporting agencies until they've verified its correctness.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Your prompt attention to this matter is greatly appreciated. Should you need additional information or documents to facilitate your investigation, feel free to contact me at [your phone number] or [your email address].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Thank you in advance for your understanding and cooperation.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Best regards,</w:t>
      </w:r>
    </w:p>
    <w:p w:rsidR="00000000" w:rsidDel="00000000" w:rsidP="00000000" w:rsidRDefault="00000000" w:rsidRPr="00000000" w14:paraId="0000004A">
      <w:pPr>
        <w:rPr/>
      </w:pPr>
      <w:r w:rsidDel="00000000" w:rsidR="00000000" w:rsidRPr="00000000">
        <w:rPr>
          <w:rtl w:val="0"/>
        </w:rPr>
        <w:t xml:space="preserve">[Your Full Name]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[Your Complete Name]</w:t>
      </w:r>
    </w:p>
    <w:p w:rsidR="00000000" w:rsidDel="00000000" w:rsidP="00000000" w:rsidRDefault="00000000" w:rsidRPr="00000000" w14:paraId="00000052">
      <w:pPr>
        <w:rPr/>
      </w:pPr>
      <w:r w:rsidDel="00000000" w:rsidR="00000000" w:rsidRPr="00000000">
        <w:rPr>
          <w:rtl w:val="0"/>
        </w:rPr>
        <w:t xml:space="preserve">[Your Residential Address]</w:t>
      </w:r>
    </w:p>
    <w:p w:rsidR="00000000" w:rsidDel="00000000" w:rsidP="00000000" w:rsidRDefault="00000000" w:rsidRPr="00000000" w14:paraId="00000053">
      <w:pPr>
        <w:rPr/>
      </w:pPr>
      <w:r w:rsidDel="00000000" w:rsidR="00000000" w:rsidRPr="00000000">
        <w:rPr>
          <w:rtl w:val="0"/>
        </w:rPr>
        <w:t xml:space="preserve">[City, State, Postal Code]</w:t>
      </w:r>
    </w:p>
    <w:p w:rsidR="00000000" w:rsidDel="00000000" w:rsidP="00000000" w:rsidRDefault="00000000" w:rsidRPr="00000000" w14:paraId="00000054">
      <w:pPr>
        <w:rPr/>
      </w:pPr>
      <w:r w:rsidDel="00000000" w:rsidR="00000000" w:rsidRPr="00000000">
        <w:rPr>
          <w:rtl w:val="0"/>
        </w:rPr>
        <w:t xml:space="preserve">[Your Email Address]</w:t>
      </w:r>
    </w:p>
    <w:p w:rsidR="00000000" w:rsidDel="00000000" w:rsidP="00000000" w:rsidRDefault="00000000" w:rsidRPr="00000000" w14:paraId="00000055">
      <w:pPr>
        <w:rPr/>
      </w:pPr>
      <w:r w:rsidDel="00000000" w:rsidR="00000000" w:rsidRPr="00000000">
        <w:rPr>
          <w:rtl w:val="0"/>
        </w:rPr>
        <w:t xml:space="preserve">[Date]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LexisNexis Risk Solutions Consumer Center</w:t>
      </w:r>
    </w:p>
    <w:p w:rsidR="00000000" w:rsidDel="00000000" w:rsidP="00000000" w:rsidRDefault="00000000" w:rsidRPr="00000000" w14:paraId="00000058">
      <w:pPr>
        <w:rPr/>
      </w:pPr>
      <w:r w:rsidDel="00000000" w:rsidR="00000000" w:rsidRPr="00000000">
        <w:rPr>
          <w:rtl w:val="0"/>
        </w:rPr>
        <w:t xml:space="preserve">P.O. Box 105108</w:t>
      </w:r>
    </w:p>
    <w:p w:rsidR="00000000" w:rsidDel="00000000" w:rsidP="00000000" w:rsidRDefault="00000000" w:rsidRPr="00000000" w14:paraId="00000059">
      <w:pPr>
        <w:rPr/>
      </w:pPr>
      <w:r w:rsidDel="00000000" w:rsidR="00000000" w:rsidRPr="00000000">
        <w:rPr>
          <w:rtl w:val="0"/>
        </w:rPr>
        <w:t xml:space="preserve">Atlanta, GA, 30348-5108</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Dear Sir/Madam,</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I am reaching out to challenge the validity of specific information present on my LexisNexis Consumer Disclosure Report (hereinafter "the Report"). As an individual consumer, my rights are protected under the Fair Credit Reporting Act (FCRA), 15 U.S.C. § 1681 et seq. This legislation ensures the precision and completeness of data held by consumer reporting agencies.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I have found the following elements on the Report to be inaccurate, and hence, I request an inquiry into and deletion of the said items:</w:t>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numPr>
          <w:ilvl w:val="0"/>
          <w:numId w:val="3"/>
        </w:numPr>
        <w:ind w:left="720" w:hanging="360"/>
        <w:rPr>
          <w:b w:val="1"/>
        </w:rPr>
      </w:pPr>
      <w:r w:rsidDel="00000000" w:rsidR="00000000" w:rsidRPr="00000000">
        <w:rPr>
          <w:b w:val="1"/>
          <w:rtl w:val="0"/>
        </w:rPr>
        <w:t xml:space="preserve">[Account Name/Number]: The current status or balance of this account is erroneously listed as [incorrect status or balance]. The authentic status should read [correct status or balance]. I have enclosed a copy of the [pertinent document] as evidence.</w:t>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numPr>
          <w:ilvl w:val="0"/>
          <w:numId w:val="3"/>
        </w:numPr>
        <w:ind w:left="720" w:hanging="360"/>
        <w:rPr>
          <w:b w:val="1"/>
        </w:rPr>
      </w:pPr>
      <w:r w:rsidDel="00000000" w:rsidR="00000000" w:rsidRPr="00000000">
        <w:rPr>
          <w:b w:val="1"/>
          <w:rtl w:val="0"/>
        </w:rPr>
        <w:t xml:space="preserve">[Public Record/Civil Judgment/Lien]: This entry is wrongly listed as [incorrect status]. I have procured a [court document or another appropriate document] that verifies the correct status as [correct status]. I have attached the document for your perusal.</w:t>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numPr>
          <w:ilvl w:val="0"/>
          <w:numId w:val="3"/>
        </w:numPr>
        <w:ind w:left="720" w:hanging="360"/>
        <w:rPr>
          <w:b w:val="1"/>
        </w:rPr>
      </w:pPr>
      <w:r w:rsidDel="00000000" w:rsidR="00000000" w:rsidRPr="00000000">
        <w:rPr>
          <w:b w:val="1"/>
          <w:rtl w:val="0"/>
        </w:rPr>
        <w:t xml:space="preserve">[Personal Information]: My [name/SSN/address/date of birth] has been inaccurately reported as [incorrect information]. The true information is [correct information]. Kindly rectify my personal details accordingly.</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As per the provisions of the FCRA, I anticipate a written acknowledgment of the results of your investigation. This should include any alterations or deletions made to my report due to this dispute, as mandated by 15 U.S.C. § 1681i(a)(6)(A). Additionally, I request an updated copy of my report showing these modifications.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If your investigation validates the contested data, I respectfully ask you to supply me with the details, including the name, address, and phone number of the entity who provided this information as specified in 15 U.S.C. § 1681i(a)(2)(B).</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Furthermore, please inform all entities who have received my report over the past six months of any changes as required by 15 U.S.C. § 1681i(d). I would also like you to provide me with the names and addresses of these recipients as outlined in 15 U.S.C. § 1681i(e).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Please note that the FCRA obligates you to complete the investigation within 30 days of receiving this letter (15 U.S.C. § 1681i(a)(1)). Failing to abide by the FCRA's guidelines may potentially expose LexisNexis to legal ramifications.</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Yours faithfully,</w:t>
      </w:r>
    </w:p>
    <w:p w:rsidR="00000000" w:rsidDel="00000000" w:rsidP="00000000" w:rsidRDefault="00000000" w:rsidRPr="00000000" w14:paraId="00000071">
      <w:pPr>
        <w:rPr/>
      </w:pPr>
      <w:r w:rsidDel="00000000" w:rsidR="00000000" w:rsidRPr="00000000">
        <w:rPr>
          <w:rtl w:val="0"/>
        </w:rPr>
        <w:t xml:space="preserve">[Your Complete Name]</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A30C0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A30C0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A30C0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A30C0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A30C0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A30C0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A30C0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30C0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30C0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30C0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30C0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30C0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30C0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30C0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30C0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30C0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30C0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30C03"/>
    <w:rPr>
      <w:rFonts w:cstheme="majorBidi" w:eastAsiaTheme="majorEastAsia"/>
      <w:color w:val="272727" w:themeColor="text1" w:themeTint="0000D8"/>
    </w:rPr>
  </w:style>
  <w:style w:type="paragraph" w:styleId="Title">
    <w:name w:val="Title"/>
    <w:basedOn w:val="Normal"/>
    <w:next w:val="Normal"/>
    <w:link w:val="TitleChar"/>
    <w:uiPriority w:val="10"/>
    <w:qFormat w:val="1"/>
    <w:rsid w:val="00A30C0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30C03"/>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30C0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A30C0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30C0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30C03"/>
    <w:rPr>
      <w:i w:val="1"/>
      <w:iCs w:val="1"/>
      <w:color w:val="404040" w:themeColor="text1" w:themeTint="0000BF"/>
    </w:rPr>
  </w:style>
  <w:style w:type="paragraph" w:styleId="ListParagraph">
    <w:name w:val="List Paragraph"/>
    <w:basedOn w:val="Normal"/>
    <w:uiPriority w:val="34"/>
    <w:qFormat w:val="1"/>
    <w:rsid w:val="00A30C03"/>
    <w:pPr>
      <w:ind w:left="720"/>
      <w:contextualSpacing w:val="1"/>
    </w:pPr>
  </w:style>
  <w:style w:type="character" w:styleId="IntenseEmphasis">
    <w:name w:val="Intense Emphasis"/>
    <w:basedOn w:val="DefaultParagraphFont"/>
    <w:uiPriority w:val="21"/>
    <w:qFormat w:val="1"/>
    <w:rsid w:val="00A30C03"/>
    <w:rPr>
      <w:i w:val="1"/>
      <w:iCs w:val="1"/>
      <w:color w:val="0f4761" w:themeColor="accent1" w:themeShade="0000BF"/>
    </w:rPr>
  </w:style>
  <w:style w:type="paragraph" w:styleId="IntenseQuote">
    <w:name w:val="Intense Quote"/>
    <w:basedOn w:val="Normal"/>
    <w:next w:val="Normal"/>
    <w:link w:val="IntenseQuoteChar"/>
    <w:uiPriority w:val="30"/>
    <w:qFormat w:val="1"/>
    <w:rsid w:val="00A30C0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30C03"/>
    <w:rPr>
      <w:i w:val="1"/>
      <w:iCs w:val="1"/>
      <w:color w:val="0f4761" w:themeColor="accent1" w:themeShade="0000BF"/>
    </w:rPr>
  </w:style>
  <w:style w:type="character" w:styleId="IntenseReference">
    <w:name w:val="Intense Reference"/>
    <w:basedOn w:val="DefaultParagraphFont"/>
    <w:uiPriority w:val="32"/>
    <w:qFormat w:val="1"/>
    <w:rsid w:val="00A30C0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ALkkWhZYEZVDkbpdHOCI4zw6Q==">CgMxLjA4AHIhMXRFUVF2QW1ncGFIbHRveUR2dUNnOThHbWs4UFF6TDdL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2025-01-16T16:47:00Z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7c684ea1-397a-4596-9d00-a17dc06a64df</vt:lpwstr>
  </property>
</Properties>
</file>